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D807789" w:rsidR="009312E1" w:rsidRPr="00B149A9" w:rsidRDefault="00AE4228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398F9" wp14:editId="2C93ECC0">
                <wp:simplePos x="0" y="0"/>
                <wp:positionH relativeFrom="column">
                  <wp:posOffset>3619500</wp:posOffset>
                </wp:positionH>
                <wp:positionV relativeFrom="paragraph">
                  <wp:posOffset>-251460</wp:posOffset>
                </wp:positionV>
                <wp:extent cx="3162300" cy="1238250"/>
                <wp:effectExtent l="19050" t="19050" r="1905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4C143A" w14:textId="24AF0F23" w:rsidR="00AE4228" w:rsidRDefault="00AE4228" w:rsidP="00AE422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THIS MEETING WILL BE HELD BY CONFERENCE CALL</w:t>
                            </w:r>
                          </w:p>
                          <w:p w14:paraId="6AE47406" w14:textId="064EF823" w:rsidR="00AE4228" w:rsidRPr="00AE4228" w:rsidRDefault="00AE4228" w:rsidP="00AE4228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E422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866-809-6529</w:t>
                            </w:r>
                          </w:p>
                          <w:p w14:paraId="1E91F80F" w14:textId="280D53AE" w:rsidR="00AE4228" w:rsidRDefault="00AE4228" w:rsidP="00AE422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CONFERENCE CODE:</w:t>
                            </w:r>
                          </w:p>
                          <w:p w14:paraId="22500FA2" w14:textId="19637D88" w:rsidR="00AE4228" w:rsidRPr="00AE4228" w:rsidRDefault="00AE4228" w:rsidP="00AE4228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E4228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669111#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398F9" id="Rectangle: Rounded Corners 1" o:spid="_x0000_s1026" style="position:absolute;left:0;text-align:left;margin-left:285pt;margin-top:-19.8pt;width:249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" fillcolor="yellow" strokecolor="#00b0f0" strokeweight="2.25pt">
                <v:textbox>
                  <w:txbxContent>
                    <w:p w14:paraId="374C143A" w14:textId="24AF0F23" w:rsidR="00AE4228" w:rsidRDefault="00AE4228" w:rsidP="00AE4228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THIS MEETING WILL BE HELD BY CONFERENCE CALL</w:t>
                      </w:r>
                    </w:p>
                    <w:p w14:paraId="6AE47406" w14:textId="064EF823" w:rsidR="00AE4228" w:rsidRPr="00AE4228" w:rsidRDefault="00AE4228" w:rsidP="00AE4228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E422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866-809-6529</w:t>
                      </w:r>
                    </w:p>
                    <w:p w14:paraId="1E91F80F" w14:textId="280D53AE" w:rsidR="00AE4228" w:rsidRDefault="00AE4228" w:rsidP="00AE4228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CONFERENCE CODE:</w:t>
                      </w:r>
                    </w:p>
                    <w:p w14:paraId="22500FA2" w14:textId="19637D88" w:rsidR="00AE4228" w:rsidRPr="00AE4228" w:rsidRDefault="00AE4228" w:rsidP="00AE4228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AE4228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669111#</w:t>
                      </w:r>
                    </w:p>
                  </w:txbxContent>
                </v:textbox>
              </v:roundrect>
            </w:pict>
          </mc:Fallback>
        </mc:AlternateContent>
      </w:r>
      <w:r w:rsidR="009312E1" w:rsidRPr="00B149A9">
        <w:rPr>
          <w:b/>
          <w:bCs/>
        </w:rPr>
        <w:t>Call to Order</w:t>
      </w:r>
    </w:p>
    <w:p w14:paraId="73CECBDE" w14:textId="0503F27A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Comments</w:t>
      </w:r>
    </w:p>
    <w:p w14:paraId="7FF05EAB" w14:textId="2918CF21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Approval of </w:t>
      </w:r>
      <w:r w:rsidR="007A4ADD">
        <w:rPr>
          <w:b/>
          <w:bCs/>
        </w:rPr>
        <w:t>June 22</w:t>
      </w:r>
      <w:r w:rsidR="00E143EE" w:rsidRPr="00B149A9">
        <w:rPr>
          <w:b/>
          <w:bCs/>
        </w:rPr>
        <w:t>, 2022</w:t>
      </w:r>
      <w:r w:rsidR="001C3BC7" w:rsidRPr="00B149A9">
        <w:rPr>
          <w:b/>
          <w:bCs/>
        </w:rPr>
        <w:t xml:space="preserve"> Minutes </w:t>
      </w:r>
      <w:r w:rsidR="001C3BC7" w:rsidRPr="00B149A9">
        <w:rPr>
          <w:b/>
          <w:bCs/>
          <w:color w:val="0070C0"/>
        </w:rPr>
        <w:t>(Page )</w:t>
      </w:r>
    </w:p>
    <w:p w14:paraId="28914176" w14:textId="08D7865B" w:rsidR="00B149A9" w:rsidRPr="00EF3837" w:rsidRDefault="00B149A9" w:rsidP="00B149A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Motion</w:t>
      </w:r>
    </w:p>
    <w:p w14:paraId="1EFE9B1C" w14:textId="1AD646FE" w:rsidR="00B149A9" w:rsidRPr="00B149A9" w:rsidRDefault="00B149A9" w:rsidP="00B149A9">
      <w:pPr>
        <w:numPr>
          <w:ilvl w:val="1"/>
          <w:numId w:val="23"/>
        </w:numPr>
        <w:spacing w:after="100" w:line="276" w:lineRule="auto"/>
      </w:pPr>
      <w:r>
        <w:rPr>
          <w:b/>
          <w:bCs/>
          <w:color w:val="0070C0"/>
        </w:rPr>
        <w:t>Second</w:t>
      </w:r>
    </w:p>
    <w:p w14:paraId="40BBDBFC" w14:textId="33CA2880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Business</w:t>
      </w:r>
    </w:p>
    <w:p w14:paraId="23A08904" w14:textId="744D6BF0" w:rsidR="00E143EE" w:rsidRPr="00B149A9" w:rsidRDefault="001C3BC7" w:rsidP="00201F9D">
      <w:pPr>
        <w:numPr>
          <w:ilvl w:val="1"/>
          <w:numId w:val="23"/>
        </w:numPr>
        <w:contextualSpacing/>
      </w:pPr>
      <w:r w:rsidRPr="00B149A9">
        <w:rPr>
          <w:b/>
          <w:bCs/>
        </w:rPr>
        <w:t xml:space="preserve">Revenue &amp; Expense Summary </w:t>
      </w:r>
      <w:r w:rsidR="009312E1" w:rsidRPr="00B149A9">
        <w:rPr>
          <w:b/>
          <w:bCs/>
        </w:rPr>
        <w:t>– Teresa Giles</w:t>
      </w:r>
    </w:p>
    <w:p w14:paraId="0302A4D6" w14:textId="5814392D" w:rsidR="00201F9D" w:rsidRPr="00201F9D" w:rsidRDefault="00201F9D" w:rsidP="00201F9D">
      <w:pPr>
        <w:numPr>
          <w:ilvl w:val="3"/>
          <w:numId w:val="23"/>
        </w:numPr>
        <w:contextualSpacing/>
      </w:pPr>
      <w:r>
        <w:rPr>
          <w:b/>
          <w:bCs/>
        </w:rPr>
        <w:t xml:space="preserve">Revenue &amp; Expense Summary </w:t>
      </w:r>
      <w:r w:rsidRPr="00B149A9">
        <w:rPr>
          <w:b/>
          <w:bCs/>
          <w:color w:val="0070C0"/>
        </w:rPr>
        <w:t>(Page )</w:t>
      </w:r>
    </w:p>
    <w:p w14:paraId="32343AD1" w14:textId="77777777" w:rsidR="007A4ADD" w:rsidRDefault="007A4ADD" w:rsidP="007A4ADD">
      <w:pPr>
        <w:spacing w:after="100" w:line="360" w:lineRule="auto"/>
        <w:rPr>
          <w:b/>
          <w:bCs/>
        </w:rPr>
      </w:pPr>
    </w:p>
    <w:p w14:paraId="4B88B699" w14:textId="30AE8515" w:rsidR="00E143EE" w:rsidRPr="00B149A9" w:rsidRDefault="00E143EE" w:rsidP="00E143EE">
      <w:pPr>
        <w:numPr>
          <w:ilvl w:val="1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Public Health Update – William R. Grow, MD, FACP</w:t>
      </w:r>
    </w:p>
    <w:p w14:paraId="56D1EB6A" w14:textId="52C15E6D" w:rsidR="00E143EE" w:rsidRDefault="00E143EE" w:rsidP="00E143EE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 w:rsidRPr="00B149A9">
        <w:t>COVID-19 Update</w:t>
      </w:r>
    </w:p>
    <w:p w14:paraId="5F506C83" w14:textId="348E2C58" w:rsidR="00B149A9" w:rsidRDefault="007A4ADD" w:rsidP="00E143EE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</w:pPr>
      <w:r>
        <w:t>Monkeypox Update</w:t>
      </w:r>
    </w:p>
    <w:p w14:paraId="4DC40471" w14:textId="506349D9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 xml:space="preserve">Nurse Manager’s Report – </w:t>
      </w:r>
      <w:r w:rsidR="007A4ADD">
        <w:rPr>
          <w:b/>
          <w:bCs/>
        </w:rPr>
        <w:t>Anna Newsom</w:t>
      </w:r>
      <w:r w:rsidR="006F6D6B" w:rsidRPr="00B149A9">
        <w:rPr>
          <w:b/>
          <w:bCs/>
        </w:rPr>
        <w:t xml:space="preserve"> </w:t>
      </w:r>
      <w:r w:rsidR="006F6D6B" w:rsidRPr="00B149A9">
        <w:rPr>
          <w:b/>
          <w:bCs/>
          <w:color w:val="0070C0"/>
        </w:rPr>
        <w:t>(Page</w:t>
      </w:r>
      <w:r w:rsidR="00DB112D" w:rsidRPr="00B149A9">
        <w:rPr>
          <w:b/>
          <w:bCs/>
          <w:color w:val="0070C0"/>
        </w:rPr>
        <w:t xml:space="preserve"> </w:t>
      </w:r>
      <w:r w:rsidR="006F6D6B" w:rsidRPr="00B149A9">
        <w:rPr>
          <w:b/>
          <w:bCs/>
          <w:color w:val="0070C0"/>
        </w:rPr>
        <w:t>)</w:t>
      </w:r>
    </w:p>
    <w:p w14:paraId="261DDF60" w14:textId="18D96A60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Environmental Health Update –</w:t>
      </w:r>
      <w:r w:rsidR="00DB112D" w:rsidRPr="00B149A9">
        <w:rPr>
          <w:b/>
          <w:bCs/>
        </w:rPr>
        <w:t xml:space="preserve"> </w:t>
      </w:r>
      <w:r w:rsidR="00BC6E9B">
        <w:rPr>
          <w:b/>
          <w:bCs/>
        </w:rPr>
        <w:t>Shannon Walker</w:t>
      </w:r>
      <w:r w:rsidRPr="00B149A9">
        <w:rPr>
          <w:b/>
          <w:bCs/>
        </w:rPr>
        <w:t xml:space="preserve"> </w:t>
      </w:r>
      <w:r w:rsidRPr="00B149A9">
        <w:rPr>
          <w:b/>
          <w:bCs/>
          <w:color w:val="0070C0"/>
        </w:rPr>
        <w:t>(Page )</w:t>
      </w:r>
    </w:p>
    <w:p w14:paraId="5A0F2C88" w14:textId="07151A6F" w:rsidR="009312E1" w:rsidRPr="00B149A9" w:rsidRDefault="009312E1" w:rsidP="00E143EE">
      <w:pPr>
        <w:numPr>
          <w:ilvl w:val="0"/>
          <w:numId w:val="23"/>
        </w:numPr>
        <w:spacing w:after="100" w:line="360" w:lineRule="auto"/>
        <w:rPr>
          <w:b/>
          <w:bCs/>
        </w:rPr>
      </w:pPr>
      <w:r w:rsidRPr="00B149A9">
        <w:rPr>
          <w:b/>
          <w:bCs/>
        </w:rPr>
        <w:t>Announcements</w:t>
      </w:r>
    </w:p>
    <w:p w14:paraId="24D9E055" w14:textId="13535B3E" w:rsidR="009312E1" w:rsidRDefault="009312E1" w:rsidP="00E143EE">
      <w:pPr>
        <w:numPr>
          <w:ilvl w:val="0"/>
          <w:numId w:val="23"/>
        </w:numPr>
        <w:spacing w:line="360" w:lineRule="auto"/>
        <w:contextualSpacing/>
        <w:rPr>
          <w:b/>
          <w:bCs/>
        </w:rPr>
      </w:pPr>
      <w:r w:rsidRPr="00B149A9">
        <w:rPr>
          <w:b/>
          <w:bCs/>
        </w:rPr>
        <w:t>Adjournment</w:t>
      </w:r>
    </w:p>
    <w:p w14:paraId="7FE0055A" w14:textId="228EA71E" w:rsidR="00597D3A" w:rsidRDefault="00597D3A" w:rsidP="00597D3A">
      <w:pPr>
        <w:spacing w:line="360" w:lineRule="auto"/>
        <w:ind w:left="360"/>
        <w:contextualSpacing/>
        <w:rPr>
          <w:b/>
          <w:bCs/>
        </w:rPr>
      </w:pPr>
    </w:p>
    <w:p w14:paraId="55ADF8F2" w14:textId="0E344DF5" w:rsidR="007A4ADD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079F7504" w14:textId="0B58D919" w:rsidR="007A4ADD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6A8D41DC" w14:textId="48249473" w:rsidR="007A4ADD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3E5FDF76" w14:textId="77777777" w:rsidR="007A4ADD" w:rsidRPr="00B149A9" w:rsidRDefault="007A4ADD" w:rsidP="00597D3A">
      <w:pPr>
        <w:spacing w:line="360" w:lineRule="auto"/>
        <w:ind w:left="360"/>
        <w:contextualSpacing/>
        <w:rPr>
          <w:b/>
          <w:bCs/>
        </w:rPr>
      </w:pPr>
    </w:p>
    <w:p w14:paraId="557FEBA1" w14:textId="77777777" w:rsidR="009312E1" w:rsidRDefault="00000000" w:rsidP="004F3E69">
      <w:pPr>
        <w:contextualSpacing/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E143EE" w:rsidRDefault="00DD5265" w:rsidP="004F3E69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REMAINING 2022 BOARD OF HEALTH MEETINGS</w:t>
      </w:r>
    </w:p>
    <w:p w14:paraId="0B52E986" w14:textId="00507D6F" w:rsidR="00847F1F" w:rsidRPr="00C86E28" w:rsidRDefault="00847F1F" w:rsidP="00847F1F">
      <w:pPr>
        <w:numPr>
          <w:ilvl w:val="0"/>
          <w:numId w:val="13"/>
        </w:numPr>
        <w:jc w:val="both"/>
        <w:rPr>
          <w:color w:val="FF0000"/>
        </w:rPr>
      </w:pPr>
      <w:r w:rsidRPr="00C86E28">
        <w:t xml:space="preserve">October </w:t>
      </w:r>
      <w:r w:rsidR="00597D3A">
        <w:t>26</w:t>
      </w:r>
      <w:r w:rsidRPr="00C86E28">
        <w:t>, 2022</w:t>
      </w:r>
      <w:r w:rsidR="007A4ADD">
        <w:t xml:space="preserve"> (Will be canceled if a quorum can be established during the Legislative Breakfast)</w:t>
      </w:r>
    </w:p>
    <w:p w14:paraId="09C820DA" w14:textId="5F1ACF46" w:rsidR="00B149A9" w:rsidRPr="00C86E28" w:rsidRDefault="00B149A9" w:rsidP="00847F1F">
      <w:pPr>
        <w:numPr>
          <w:ilvl w:val="0"/>
          <w:numId w:val="13"/>
        </w:numPr>
        <w:jc w:val="both"/>
        <w:rPr>
          <w:color w:val="FF0000"/>
        </w:rPr>
      </w:pPr>
      <w:r w:rsidRPr="00C86E28">
        <w:rPr>
          <w:color w:val="FF0000"/>
        </w:rPr>
        <w:t xml:space="preserve">Legislative Breakfast – </w:t>
      </w:r>
      <w:r w:rsidR="00597D3A">
        <w:rPr>
          <w:color w:val="FF0000"/>
        </w:rPr>
        <w:t>Southern</w:t>
      </w:r>
      <w:r w:rsidRPr="00C86E28">
        <w:rPr>
          <w:color w:val="FF0000"/>
        </w:rPr>
        <w:t xml:space="preserve"> Counties – October </w:t>
      </w:r>
      <w:r w:rsidR="00597D3A">
        <w:rPr>
          <w:color w:val="FF0000"/>
        </w:rPr>
        <w:t>21</w:t>
      </w:r>
      <w:r w:rsidRPr="00C86E28">
        <w:rPr>
          <w:color w:val="FF0000"/>
        </w:rPr>
        <w:t>, 2022</w:t>
      </w:r>
    </w:p>
    <w:p w14:paraId="6C1D1E47" w14:textId="77777777" w:rsidR="00BC6E9B" w:rsidRDefault="00BC6E9B" w:rsidP="00DD5265">
      <w:pPr>
        <w:contextualSpacing/>
        <w:rPr>
          <w:b/>
          <w:bCs/>
          <w:color w:val="0070C0"/>
          <w:highlight w:val="yellow"/>
          <w:u w:val="single"/>
        </w:rPr>
      </w:pPr>
    </w:p>
    <w:p w14:paraId="00EDE7F3" w14:textId="7D958505" w:rsidR="009312E1" w:rsidRPr="00E143EE" w:rsidRDefault="001B061A" w:rsidP="00DD5265">
      <w:pPr>
        <w:contextualSpacing/>
        <w:rPr>
          <w:b/>
          <w:bCs/>
          <w:color w:val="0070C0"/>
          <w:u w:val="single"/>
        </w:rPr>
      </w:pPr>
      <w:r w:rsidRPr="00847F1F">
        <w:rPr>
          <w:b/>
          <w:bCs/>
          <w:color w:val="0070C0"/>
          <w:highlight w:val="yellow"/>
          <w:u w:val="single"/>
        </w:rPr>
        <w:t>202</w:t>
      </w:r>
      <w:r w:rsidR="001C3BC7" w:rsidRPr="00847F1F">
        <w:rPr>
          <w:b/>
          <w:bCs/>
          <w:color w:val="0070C0"/>
          <w:highlight w:val="yellow"/>
          <w:u w:val="single"/>
        </w:rPr>
        <w:t>2</w:t>
      </w:r>
      <w:r w:rsidRPr="00847F1F">
        <w:rPr>
          <w:b/>
          <w:bCs/>
          <w:color w:val="0070C0"/>
          <w:highlight w:val="yellow"/>
          <w:u w:val="single"/>
        </w:rPr>
        <w:t xml:space="preserve"> HOLIDAY SCHEDULE:  </w:t>
      </w:r>
      <w:r w:rsidR="00CC670E" w:rsidRPr="00847F1F">
        <w:rPr>
          <w:b/>
          <w:bCs/>
          <w:color w:val="0070C0"/>
          <w:highlight w:val="yellow"/>
          <w:u w:val="single"/>
        </w:rPr>
        <w:t>ALL HEALTH DEPARTMENTS/PROGRAMS CLOSED</w:t>
      </w:r>
    </w:p>
    <w:p w14:paraId="14BA6507" w14:textId="38EA48E3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September 5, 2022</w:t>
      </w:r>
      <w:r w:rsidR="00847F1F" w:rsidRPr="00C86E28">
        <w:t xml:space="preserve"> (Monday)</w:t>
      </w:r>
    </w:p>
    <w:p w14:paraId="4A73BE17" w14:textId="233643C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October 10, 2022</w:t>
      </w:r>
      <w:r w:rsidR="00847F1F" w:rsidRPr="00C86E28">
        <w:t xml:space="preserve"> (Monday)</w:t>
      </w:r>
    </w:p>
    <w:p w14:paraId="24450775" w14:textId="60064EA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November 11, 2022 &amp; November 24-25, 2022</w:t>
      </w:r>
      <w:r w:rsidR="00847F1F" w:rsidRPr="00C86E28">
        <w:t xml:space="preserve"> (Thursday and Friday)</w:t>
      </w:r>
    </w:p>
    <w:p w14:paraId="7B4BC847" w14:textId="36F8F3A1" w:rsidR="001C3BC7" w:rsidRPr="00C86E28" w:rsidRDefault="001C3BC7" w:rsidP="009312E1">
      <w:pPr>
        <w:numPr>
          <w:ilvl w:val="0"/>
          <w:numId w:val="24"/>
        </w:numPr>
        <w:contextualSpacing/>
        <w:jc w:val="both"/>
      </w:pPr>
      <w:r w:rsidRPr="00C86E28">
        <w:t>December 23, 2022 &amp; December 26, 2022</w:t>
      </w:r>
      <w:r w:rsidR="00847F1F" w:rsidRPr="00C86E28">
        <w:t xml:space="preserve"> (Friday and Monday)</w:t>
      </w:r>
    </w:p>
    <w:sectPr w:rsidR="001C3BC7" w:rsidRPr="00C86E28" w:rsidSect="004F3E69">
      <w:headerReference w:type="default" r:id="rId7"/>
      <w:footerReference w:type="default" r:id="rId8"/>
      <w:pgSz w:w="12240" w:h="15840" w:code="1"/>
      <w:pgMar w:top="360" w:right="1080" w:bottom="245" w:left="1080" w:header="446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0D97" w14:textId="77777777" w:rsidR="00893141" w:rsidRDefault="00893141">
      <w:r>
        <w:separator/>
      </w:r>
    </w:p>
  </w:endnote>
  <w:endnote w:type="continuationSeparator" w:id="0">
    <w:p w14:paraId="4DCE574C" w14:textId="77777777" w:rsidR="00893141" w:rsidRDefault="0089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2178" w14:textId="77777777" w:rsidR="00893141" w:rsidRDefault="00893141">
      <w:r>
        <w:separator/>
      </w:r>
    </w:p>
  </w:footnote>
  <w:footnote w:type="continuationSeparator" w:id="0">
    <w:p w14:paraId="537AE981" w14:textId="77777777" w:rsidR="00893141" w:rsidRDefault="0089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D160" w14:textId="6B907078" w:rsidR="0008231C" w:rsidRPr="00F73801" w:rsidRDefault="001959EF" w:rsidP="00FB1669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B</w:t>
    </w:r>
    <w:r w:rsidR="00BC6E9B">
      <w:rPr>
        <w:rFonts w:ascii="Castellar" w:hAnsi="Castellar"/>
        <w:sz w:val="40"/>
        <w:szCs w:val="40"/>
      </w:rPr>
      <w:t>ROOKS</w:t>
    </w:r>
    <w:r w:rsidR="0008231C" w:rsidRPr="00F73801">
      <w:rPr>
        <w:rFonts w:ascii="Castellar" w:hAnsi="Castellar"/>
        <w:sz w:val="40"/>
        <w:szCs w:val="40"/>
      </w:rPr>
      <w:t xml:space="preserve"> COUNTY BOARD OF HEALTH</w:t>
    </w:r>
  </w:p>
  <w:p w14:paraId="21D04524" w14:textId="75271AC0" w:rsidR="0008231C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4DF933D2" w14:textId="40636A77" w:rsidR="0021758A" w:rsidRPr="00F73801" w:rsidRDefault="007A4ADD" w:rsidP="00FB1669">
    <w:pPr>
      <w:jc w:val="center"/>
      <w:rPr>
        <w:rFonts w:ascii="Castellar" w:hAnsi="Castellar"/>
      </w:rPr>
    </w:pPr>
    <w:r>
      <w:rPr>
        <w:rFonts w:ascii="Castellar" w:hAnsi="Castellar"/>
      </w:rPr>
      <w:t>AUGUST 23, 2022</w:t>
    </w:r>
    <w:r w:rsidR="00CC6BE5" w:rsidRPr="00F73801">
      <w:rPr>
        <w:rFonts w:ascii="Castellar" w:hAnsi="Castellar"/>
      </w:rPr>
      <w:t xml:space="preserve"> </w:t>
    </w:r>
    <w:r w:rsidR="00054183" w:rsidRPr="00F73801">
      <w:rPr>
        <w:rFonts w:ascii="Castellar" w:hAnsi="Castellar"/>
      </w:rPr>
      <w:t xml:space="preserve">| </w:t>
    </w:r>
    <w:r w:rsidR="001959EF">
      <w:rPr>
        <w:rFonts w:ascii="Castellar" w:hAnsi="Castellar"/>
      </w:rPr>
      <w:t>12:</w:t>
    </w:r>
    <w:r w:rsidR="00BC6E9B">
      <w:rPr>
        <w:rFonts w:ascii="Castellar" w:hAnsi="Castellar"/>
      </w:rPr>
      <w:t>0</w:t>
    </w:r>
    <w:r w:rsidR="001959EF">
      <w:rPr>
        <w:rFonts w:ascii="Castellar" w:hAnsi="Castellar"/>
      </w:rPr>
      <w:t>0</w:t>
    </w:r>
    <w:r w:rsidR="00AA6221" w:rsidRPr="00F73801">
      <w:rPr>
        <w:rFonts w:ascii="Castellar" w:hAnsi="Castellar"/>
      </w:rPr>
      <w:t xml:space="preserve"> </w:t>
    </w:r>
    <w:r w:rsidR="0021758A" w:rsidRPr="00F73801">
      <w:rPr>
        <w:rFonts w:ascii="Castellar" w:hAnsi="Castellar"/>
      </w:rPr>
      <w:t>P</w:t>
    </w:r>
    <w:r w:rsidR="00441A44" w:rsidRPr="00F73801">
      <w:rPr>
        <w:rFonts w:ascii="Castellar" w:hAnsi="Castellar"/>
      </w:rPr>
      <w:t>.</w:t>
    </w:r>
    <w:r w:rsidR="0021758A" w:rsidRPr="00F73801">
      <w:rPr>
        <w:rFonts w:ascii="Castellar" w:hAnsi="Castellar"/>
      </w:rPr>
      <w:t>M</w:t>
    </w:r>
    <w:r w:rsidR="00441A44" w:rsidRPr="00F73801">
      <w:rPr>
        <w:rFonts w:ascii="Castellar" w:hAnsi="Castellar"/>
      </w:rPr>
      <w:t>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9026AA20"/>
    <w:lvl w:ilvl="0" w:tplc="41E09B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6652240">
    <w:abstractNumId w:val="15"/>
  </w:num>
  <w:num w:numId="2" w16cid:durableId="36976335">
    <w:abstractNumId w:val="10"/>
  </w:num>
  <w:num w:numId="3" w16cid:durableId="1560628448">
    <w:abstractNumId w:val="1"/>
  </w:num>
  <w:num w:numId="4" w16cid:durableId="194302536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387949">
    <w:abstractNumId w:val="7"/>
  </w:num>
  <w:num w:numId="6" w16cid:durableId="1657997602">
    <w:abstractNumId w:val="11"/>
  </w:num>
  <w:num w:numId="7" w16cid:durableId="2107070361">
    <w:abstractNumId w:val="8"/>
  </w:num>
  <w:num w:numId="8" w16cid:durableId="1971743959">
    <w:abstractNumId w:val="9"/>
  </w:num>
  <w:num w:numId="9" w16cid:durableId="173613445">
    <w:abstractNumId w:val="5"/>
  </w:num>
  <w:num w:numId="10" w16cid:durableId="631256346">
    <w:abstractNumId w:val="6"/>
  </w:num>
  <w:num w:numId="11" w16cid:durableId="2066905345">
    <w:abstractNumId w:val="15"/>
  </w:num>
  <w:num w:numId="12" w16cid:durableId="211579600">
    <w:abstractNumId w:val="13"/>
  </w:num>
  <w:num w:numId="13" w16cid:durableId="933510958">
    <w:abstractNumId w:val="4"/>
  </w:num>
  <w:num w:numId="14" w16cid:durableId="264122584">
    <w:abstractNumId w:val="15"/>
  </w:num>
  <w:num w:numId="15" w16cid:durableId="1278483520">
    <w:abstractNumId w:val="1"/>
  </w:num>
  <w:num w:numId="16" w16cid:durableId="114481140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471453">
    <w:abstractNumId w:val="2"/>
  </w:num>
  <w:num w:numId="18" w16cid:durableId="1002901028">
    <w:abstractNumId w:val="17"/>
  </w:num>
  <w:num w:numId="19" w16cid:durableId="2142723351">
    <w:abstractNumId w:val="3"/>
  </w:num>
  <w:num w:numId="20" w16cid:durableId="149422228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34700">
    <w:abstractNumId w:val="4"/>
  </w:num>
  <w:num w:numId="22" w16cid:durableId="1944876305">
    <w:abstractNumId w:val="12"/>
  </w:num>
  <w:num w:numId="23" w16cid:durableId="684021625">
    <w:abstractNumId w:val="14"/>
  </w:num>
  <w:num w:numId="24" w16cid:durableId="167564495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36"/>
    <w:rsid w:val="00013CC2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C6597"/>
    <w:rsid w:val="000D11C0"/>
    <w:rsid w:val="000D5F2D"/>
    <w:rsid w:val="000E4887"/>
    <w:rsid w:val="000E63E3"/>
    <w:rsid w:val="000E6E12"/>
    <w:rsid w:val="000F11F8"/>
    <w:rsid w:val="000F64C0"/>
    <w:rsid w:val="000F7E79"/>
    <w:rsid w:val="00100624"/>
    <w:rsid w:val="00101D78"/>
    <w:rsid w:val="00105897"/>
    <w:rsid w:val="00111498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959EF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1F9D"/>
    <w:rsid w:val="00205757"/>
    <w:rsid w:val="00213C12"/>
    <w:rsid w:val="00214B0C"/>
    <w:rsid w:val="002158E6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13CF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8526A"/>
    <w:rsid w:val="00385FE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1B7E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0673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4F3E69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97D3A"/>
    <w:rsid w:val="005A00BC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01C0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8733B"/>
    <w:rsid w:val="00691235"/>
    <w:rsid w:val="006940DE"/>
    <w:rsid w:val="0069442F"/>
    <w:rsid w:val="00695D96"/>
    <w:rsid w:val="006965F5"/>
    <w:rsid w:val="006A508B"/>
    <w:rsid w:val="006B2122"/>
    <w:rsid w:val="006B339B"/>
    <w:rsid w:val="006C1A47"/>
    <w:rsid w:val="006C343C"/>
    <w:rsid w:val="006C7B6A"/>
    <w:rsid w:val="006C7FFD"/>
    <w:rsid w:val="006D3D98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A4ADD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47F1F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3141"/>
    <w:rsid w:val="008952C4"/>
    <w:rsid w:val="008962F2"/>
    <w:rsid w:val="008A6FC3"/>
    <w:rsid w:val="008C7BDE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060B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37A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0720"/>
    <w:rsid w:val="00A657AE"/>
    <w:rsid w:val="00A7095B"/>
    <w:rsid w:val="00A7271D"/>
    <w:rsid w:val="00A74D50"/>
    <w:rsid w:val="00A754D9"/>
    <w:rsid w:val="00A81E3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E4228"/>
    <w:rsid w:val="00AF7C23"/>
    <w:rsid w:val="00B0357B"/>
    <w:rsid w:val="00B109FD"/>
    <w:rsid w:val="00B12DEE"/>
    <w:rsid w:val="00B149A9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3B03"/>
    <w:rsid w:val="00B9666E"/>
    <w:rsid w:val="00BA19F7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C6E9B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20FD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6E28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16D7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6255"/>
    <w:rsid w:val="00DC74E9"/>
    <w:rsid w:val="00DD0BEA"/>
    <w:rsid w:val="00DD1264"/>
    <w:rsid w:val="00DD3E0E"/>
    <w:rsid w:val="00DD5265"/>
    <w:rsid w:val="00DD66F7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143EE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4CB"/>
    <w:rsid w:val="00EB75CF"/>
    <w:rsid w:val="00ED6035"/>
    <w:rsid w:val="00EE449C"/>
    <w:rsid w:val="00EF61A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B69"/>
    <w:rsid w:val="00F46F48"/>
    <w:rsid w:val="00F46FA3"/>
    <w:rsid w:val="00F561DB"/>
    <w:rsid w:val="00F575E4"/>
    <w:rsid w:val="00F720AD"/>
    <w:rsid w:val="00F73801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0287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DC73"/>
  <w15:docId w15:val="{FDEFD334-FD8F-47E0-9573-2A7CAB63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823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3</cp:revision>
  <cp:lastPrinted>2022-06-22T13:00:00Z</cp:lastPrinted>
  <dcterms:created xsi:type="dcterms:W3CDTF">2022-08-22T16:29:00Z</dcterms:created>
  <dcterms:modified xsi:type="dcterms:W3CDTF">2022-08-22T16:32:00Z</dcterms:modified>
</cp:coreProperties>
</file>